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4AB15E" w14:textId="73B88D97" w:rsidR="00200EFD" w:rsidRDefault="00200EFD">
      <w:pPr>
        <w:rPr>
          <w:rFonts w:ascii="Gill Sans MT" w:hAnsi="Gill Sans MT"/>
          <w:b/>
          <w:sz w:val="28"/>
          <w:szCs w:val="28"/>
        </w:rPr>
      </w:pPr>
      <w:r w:rsidRPr="00200EFD">
        <w:rPr>
          <w:rFonts w:ascii="Gill Sans MT" w:hAnsi="Gill Sans MT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6EB8874" wp14:editId="38D80FCF">
            <wp:simplePos x="0" y="0"/>
            <wp:positionH relativeFrom="column">
              <wp:posOffset>-25400</wp:posOffset>
            </wp:positionH>
            <wp:positionV relativeFrom="paragraph">
              <wp:posOffset>0</wp:posOffset>
            </wp:positionV>
            <wp:extent cx="2280285" cy="137033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ranslational-research.logo.small.vertical.blue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972"/>
                    <a:stretch/>
                  </pic:blipFill>
                  <pic:spPr bwMode="auto">
                    <a:xfrm>
                      <a:off x="0" y="0"/>
                      <a:ext cx="2280285" cy="13703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2DF31B" w14:textId="7BD34986" w:rsidR="00D53315" w:rsidRPr="00200EFD" w:rsidRDefault="00200EFD">
      <w:pPr>
        <w:rPr>
          <w:rFonts w:ascii="Gill Sans MT" w:hAnsi="Gill Sans MT" w:cstheme="minorHAnsi"/>
          <w:b/>
          <w:sz w:val="28"/>
          <w:szCs w:val="28"/>
        </w:rPr>
      </w:pPr>
      <w:r w:rsidRPr="00200EFD">
        <w:rPr>
          <w:rFonts w:ascii="Gill Sans MT" w:hAnsi="Gill Sans MT"/>
          <w:b/>
          <w:sz w:val="28"/>
          <w:szCs w:val="28"/>
        </w:rPr>
        <w:t>Capital Region Research (CAPRES)</w:t>
      </w:r>
    </w:p>
    <w:p w14:paraId="6F4D211A" w14:textId="74B3EAB8" w:rsidR="00200EFD" w:rsidRPr="00200EFD" w:rsidRDefault="00200EFD">
      <w:pPr>
        <w:rPr>
          <w:rFonts w:ascii="Gill Sans MT" w:hAnsi="Gill Sans MT" w:cstheme="minorHAnsi"/>
          <w:b/>
          <w:sz w:val="28"/>
          <w:szCs w:val="28"/>
        </w:rPr>
      </w:pPr>
      <w:r w:rsidRPr="00200EFD">
        <w:rPr>
          <w:rFonts w:ascii="Gill Sans MT" w:hAnsi="Gill Sans MT"/>
          <w:b/>
          <w:color w:val="767171" w:themeColor="background2" w:themeShade="80"/>
          <w:sz w:val="28"/>
          <w:szCs w:val="28"/>
        </w:rPr>
        <w:t>Suburban Hospital, Sibley Memorial Hospital, Howard County General Hospital</w:t>
      </w:r>
    </w:p>
    <w:p w14:paraId="5524C82B" w14:textId="77777777" w:rsidR="00200EFD" w:rsidRPr="00200EFD" w:rsidRDefault="00200EFD" w:rsidP="00200EFD">
      <w:pPr>
        <w:rPr>
          <w:rFonts w:ascii="Gill Sans MT" w:hAnsi="Gill Sans MT"/>
          <w:b/>
          <w:sz w:val="28"/>
          <w:szCs w:val="28"/>
        </w:rPr>
      </w:pPr>
      <w:r w:rsidRPr="00200EFD">
        <w:rPr>
          <w:rFonts w:ascii="Gill Sans MT" w:hAnsi="Gill Sans MT"/>
          <w:b/>
          <w:sz w:val="28"/>
          <w:szCs w:val="28"/>
        </w:rPr>
        <w:t>Inpatient COVID Research</w:t>
      </w:r>
    </w:p>
    <w:p w14:paraId="6538B73A" w14:textId="74945F44" w:rsidR="00200EFD" w:rsidRPr="00200EFD" w:rsidRDefault="00200EFD">
      <w:pPr>
        <w:rPr>
          <w:rFonts w:ascii="Gill Sans MT" w:hAnsi="Gill Sans MT" w:cstheme="minorHAnsi"/>
        </w:rPr>
      </w:pPr>
    </w:p>
    <w:p w14:paraId="7B17A5F7" w14:textId="5546F515" w:rsidR="00200EFD" w:rsidRDefault="00200EFD">
      <w:pPr>
        <w:rPr>
          <w:rFonts w:asciiTheme="minorHAnsi" w:hAnsiTheme="minorHAnsi" w:cstheme="minorHAnsi"/>
        </w:rPr>
      </w:pPr>
    </w:p>
    <w:tbl>
      <w:tblPr>
        <w:tblStyle w:val="TableGrid"/>
        <w:tblpPr w:leftFromText="180" w:rightFromText="180" w:vertAnchor="page" w:horzAnchor="margin" w:tblpXSpec="center" w:tblpY="3821"/>
        <w:tblW w:w="9985" w:type="dxa"/>
        <w:tblLook w:val="04A0" w:firstRow="1" w:lastRow="0" w:firstColumn="1" w:lastColumn="0" w:noHBand="0" w:noVBand="1"/>
      </w:tblPr>
      <w:tblGrid>
        <w:gridCol w:w="625"/>
        <w:gridCol w:w="9360"/>
      </w:tblGrid>
      <w:tr w:rsidR="00474BA4" w:rsidRPr="00200EFD" w14:paraId="6AD41B05" w14:textId="77777777" w:rsidTr="00474BA4">
        <w:tc>
          <w:tcPr>
            <w:tcW w:w="625" w:type="dxa"/>
            <w:vAlign w:val="center"/>
          </w:tcPr>
          <w:p w14:paraId="159FDE19" w14:textId="77777777" w:rsidR="00474BA4" w:rsidRPr="00200EFD" w:rsidRDefault="00474BA4" w:rsidP="00474BA4">
            <w:pPr>
              <w:jc w:val="center"/>
              <w:rPr>
                <w:rFonts w:ascii="Gill Sans MT" w:hAnsi="Gill Sans MT" w:cstheme="minorHAnsi"/>
              </w:rPr>
            </w:pPr>
            <w:r w:rsidRPr="00200EFD">
              <w:rPr>
                <w:rFonts w:ascii="Gill Sans MT" w:hAnsi="Gill Sans MT" w:cstheme="minorHAnsi"/>
              </w:rPr>
              <w:t>1</w:t>
            </w:r>
          </w:p>
        </w:tc>
        <w:tc>
          <w:tcPr>
            <w:tcW w:w="9360" w:type="dxa"/>
          </w:tcPr>
          <w:p w14:paraId="31182EF6" w14:textId="77777777" w:rsidR="00474BA4" w:rsidRPr="00200EFD" w:rsidRDefault="00474BA4" w:rsidP="00474BA4">
            <w:pPr>
              <w:spacing w:before="120"/>
              <w:rPr>
                <w:rFonts w:ascii="Gill Sans MT" w:hAnsi="Gill Sans MT" w:cstheme="minorHAnsi"/>
                <w:b/>
              </w:rPr>
            </w:pPr>
            <w:r w:rsidRPr="00200EFD">
              <w:rPr>
                <w:rFonts w:ascii="Gill Sans MT" w:hAnsi="Gill Sans MT" w:cstheme="minorHAnsi"/>
                <w:b/>
              </w:rPr>
              <w:t>Study Team</w:t>
            </w:r>
          </w:p>
          <w:p w14:paraId="07CE70F5" w14:textId="77777777" w:rsidR="00474BA4" w:rsidRPr="00200EFD" w:rsidRDefault="00474BA4" w:rsidP="00474BA4">
            <w:pPr>
              <w:pStyle w:val="ListParagraph"/>
              <w:numPr>
                <w:ilvl w:val="0"/>
                <w:numId w:val="14"/>
              </w:numPr>
              <w:spacing w:before="120" w:after="0"/>
              <w:ind w:left="547"/>
              <w:contextualSpacing w:val="0"/>
              <w:rPr>
                <w:rFonts w:ascii="Gill Sans MT" w:hAnsi="Gill Sans MT" w:cstheme="minorHAnsi"/>
              </w:rPr>
            </w:pPr>
            <w:r w:rsidRPr="00200EFD">
              <w:rPr>
                <w:rFonts w:ascii="Gill Sans MT" w:hAnsi="Gill Sans MT" w:cstheme="minorHAnsi"/>
              </w:rPr>
              <w:t xml:space="preserve">A site PI must be identified and listed in the IRB application </w:t>
            </w:r>
            <w:r w:rsidRPr="00200EFD">
              <w:rPr>
                <w:rFonts w:ascii="Gill Sans MT" w:hAnsi="Gill Sans MT" w:cstheme="minorHAnsi"/>
                <w:color w:val="000000"/>
                <w:shd w:val="clear" w:color="auto" w:fill="FFFFFF"/>
              </w:rPr>
              <w:t>( Section 10, Item 1)</w:t>
            </w:r>
          </w:p>
          <w:p w14:paraId="15D01576" w14:textId="77777777" w:rsidR="00474BA4" w:rsidRPr="00200EFD" w:rsidRDefault="00474BA4" w:rsidP="00474BA4">
            <w:pPr>
              <w:pStyle w:val="ListParagraph"/>
              <w:numPr>
                <w:ilvl w:val="0"/>
                <w:numId w:val="14"/>
              </w:numPr>
              <w:spacing w:before="120" w:after="120"/>
              <w:ind w:left="547"/>
              <w:contextualSpacing w:val="0"/>
              <w:rPr>
                <w:rFonts w:ascii="Gill Sans MT" w:hAnsi="Gill Sans MT" w:cstheme="minorHAnsi"/>
              </w:rPr>
            </w:pPr>
            <w:r w:rsidRPr="00200EFD">
              <w:rPr>
                <w:rFonts w:ascii="Gill Sans MT" w:hAnsi="Gill Sans MT" w:cstheme="minorHAnsi"/>
              </w:rPr>
              <w:t>If CAPRES research staff are needed to facilitate the study, is there a budget for</w:t>
            </w:r>
            <w:r>
              <w:rPr>
                <w:rFonts w:ascii="Gill Sans MT" w:hAnsi="Gill Sans MT" w:cstheme="minorHAnsi"/>
              </w:rPr>
              <w:t xml:space="preserve"> </w:t>
            </w:r>
            <w:r w:rsidRPr="00200EFD">
              <w:rPr>
                <w:rFonts w:ascii="Gill Sans MT" w:hAnsi="Gill Sans MT" w:cstheme="minorHAnsi"/>
              </w:rPr>
              <w:t>coordinator support?</w:t>
            </w:r>
          </w:p>
        </w:tc>
      </w:tr>
      <w:tr w:rsidR="00474BA4" w:rsidRPr="00200EFD" w14:paraId="09F4B194" w14:textId="77777777" w:rsidTr="00474BA4">
        <w:tc>
          <w:tcPr>
            <w:tcW w:w="625" w:type="dxa"/>
            <w:vAlign w:val="center"/>
          </w:tcPr>
          <w:p w14:paraId="661D6FC6" w14:textId="77777777" w:rsidR="00474BA4" w:rsidRPr="00200EFD" w:rsidRDefault="00474BA4" w:rsidP="00474BA4">
            <w:pPr>
              <w:jc w:val="center"/>
              <w:rPr>
                <w:rFonts w:ascii="Gill Sans MT" w:hAnsi="Gill Sans MT" w:cstheme="minorHAnsi"/>
              </w:rPr>
            </w:pPr>
            <w:r w:rsidRPr="00200EFD">
              <w:rPr>
                <w:rFonts w:ascii="Gill Sans MT" w:hAnsi="Gill Sans MT" w:cstheme="minorHAnsi"/>
              </w:rPr>
              <w:t>2</w:t>
            </w:r>
          </w:p>
        </w:tc>
        <w:tc>
          <w:tcPr>
            <w:tcW w:w="9360" w:type="dxa"/>
          </w:tcPr>
          <w:p w14:paraId="1255DA92" w14:textId="77777777" w:rsidR="00474BA4" w:rsidRPr="00200EFD" w:rsidRDefault="00474BA4" w:rsidP="00474BA4">
            <w:pPr>
              <w:spacing w:before="120"/>
              <w:rPr>
                <w:rFonts w:ascii="Gill Sans MT" w:hAnsi="Gill Sans MT" w:cstheme="minorHAnsi"/>
              </w:rPr>
            </w:pPr>
            <w:r w:rsidRPr="00200EFD">
              <w:rPr>
                <w:rFonts w:ascii="Gill Sans MT" w:hAnsi="Gill Sans MT" w:cstheme="minorHAnsi"/>
                <w:b/>
              </w:rPr>
              <w:t>Lab Samples</w:t>
            </w:r>
          </w:p>
          <w:p w14:paraId="02AECC23" w14:textId="77777777" w:rsidR="00474BA4" w:rsidRPr="00200EFD" w:rsidRDefault="00474BA4" w:rsidP="00474BA4">
            <w:pPr>
              <w:pStyle w:val="ListParagraph"/>
              <w:numPr>
                <w:ilvl w:val="0"/>
                <w:numId w:val="19"/>
              </w:numPr>
              <w:spacing w:before="120" w:after="0"/>
              <w:ind w:left="547"/>
              <w:rPr>
                <w:rFonts w:ascii="Gill Sans MT" w:hAnsi="Gill Sans MT" w:cstheme="minorHAnsi"/>
              </w:rPr>
            </w:pPr>
            <w:r w:rsidRPr="00200EFD">
              <w:rPr>
                <w:rFonts w:ascii="Gill Sans MT" w:hAnsi="Gill Sans MT" w:cstheme="minorHAnsi"/>
              </w:rPr>
              <w:t xml:space="preserve">There are no BSL2 research labs onsite to process COVID samples </w:t>
            </w:r>
          </w:p>
          <w:p w14:paraId="06DA1DEE" w14:textId="77777777" w:rsidR="00474BA4" w:rsidRPr="00474BA4" w:rsidRDefault="00474BA4" w:rsidP="00474BA4">
            <w:pPr>
              <w:pStyle w:val="ListParagraph"/>
              <w:numPr>
                <w:ilvl w:val="1"/>
                <w:numId w:val="19"/>
              </w:numPr>
              <w:spacing w:after="120"/>
              <w:ind w:left="1066"/>
              <w:contextualSpacing w:val="0"/>
              <w:rPr>
                <w:rFonts w:ascii="Gill Sans MT" w:hAnsi="Gill Sans MT" w:cstheme="minorHAnsi"/>
              </w:rPr>
            </w:pPr>
            <w:r w:rsidRPr="00200EFD">
              <w:rPr>
                <w:rFonts w:ascii="Gill Sans MT" w:hAnsi="Gill Sans MT" w:cstheme="minorHAnsi"/>
              </w:rPr>
              <w:t>PK samples cannot be collected</w:t>
            </w:r>
          </w:p>
          <w:p w14:paraId="78BAE450" w14:textId="77777777" w:rsidR="00474BA4" w:rsidRPr="00200EFD" w:rsidRDefault="00474BA4" w:rsidP="00474BA4">
            <w:pPr>
              <w:pStyle w:val="ListParagraph"/>
              <w:numPr>
                <w:ilvl w:val="0"/>
                <w:numId w:val="19"/>
              </w:numPr>
              <w:spacing w:before="120" w:after="0"/>
              <w:ind w:left="547"/>
              <w:contextualSpacing w:val="0"/>
              <w:rPr>
                <w:rFonts w:ascii="Gill Sans MT" w:hAnsi="Gill Sans MT" w:cstheme="minorHAnsi"/>
              </w:rPr>
            </w:pPr>
            <w:r w:rsidRPr="00200EFD">
              <w:rPr>
                <w:rFonts w:ascii="Gill Sans MT" w:hAnsi="Gill Sans MT" w:cstheme="minorHAnsi"/>
              </w:rPr>
              <w:t xml:space="preserve">All other samples must be sent via hospital lab courier to the JH </w:t>
            </w:r>
            <w:proofErr w:type="spellStart"/>
            <w:r w:rsidRPr="00200EFD">
              <w:rPr>
                <w:rFonts w:ascii="Gill Sans MT" w:hAnsi="Gill Sans MT" w:cstheme="minorHAnsi"/>
              </w:rPr>
              <w:t>Microlab</w:t>
            </w:r>
            <w:proofErr w:type="spellEnd"/>
            <w:r w:rsidRPr="00200EFD">
              <w:rPr>
                <w:rFonts w:ascii="Gill Sans MT" w:hAnsi="Gill Sans MT" w:cstheme="minorHAnsi"/>
              </w:rPr>
              <w:t xml:space="preserve"> for pickup by JH study team </w:t>
            </w:r>
          </w:p>
          <w:p w14:paraId="34D5D261" w14:textId="77777777" w:rsidR="00474BA4" w:rsidRPr="00200EFD" w:rsidRDefault="00474BA4" w:rsidP="00474BA4">
            <w:pPr>
              <w:pStyle w:val="ListParagraph"/>
              <w:numPr>
                <w:ilvl w:val="2"/>
                <w:numId w:val="14"/>
              </w:numPr>
              <w:ind w:left="1080"/>
              <w:rPr>
                <w:rFonts w:ascii="Gill Sans MT" w:hAnsi="Gill Sans MT" w:cstheme="minorHAnsi"/>
              </w:rPr>
            </w:pPr>
            <w:r w:rsidRPr="00200EFD">
              <w:rPr>
                <w:rFonts w:ascii="Gill Sans MT" w:hAnsi="Gill Sans MT" w:cstheme="minorHAnsi"/>
              </w:rPr>
              <w:t>Lab and shipping supplies will need to be provided to the site</w:t>
            </w:r>
          </w:p>
        </w:tc>
      </w:tr>
      <w:tr w:rsidR="00474BA4" w:rsidRPr="00200EFD" w14:paraId="4CEB222A" w14:textId="77777777" w:rsidTr="00474BA4">
        <w:tc>
          <w:tcPr>
            <w:tcW w:w="625" w:type="dxa"/>
            <w:vAlign w:val="center"/>
          </w:tcPr>
          <w:p w14:paraId="0B4D222E" w14:textId="77777777" w:rsidR="00474BA4" w:rsidRPr="00200EFD" w:rsidRDefault="00474BA4" w:rsidP="00474BA4">
            <w:pPr>
              <w:jc w:val="center"/>
              <w:rPr>
                <w:rFonts w:ascii="Gill Sans MT" w:hAnsi="Gill Sans MT" w:cstheme="minorHAnsi"/>
              </w:rPr>
            </w:pPr>
            <w:r w:rsidRPr="00200EFD">
              <w:rPr>
                <w:rFonts w:ascii="Gill Sans MT" w:hAnsi="Gill Sans MT" w:cstheme="minorHAnsi"/>
              </w:rPr>
              <w:t>3</w:t>
            </w:r>
          </w:p>
        </w:tc>
        <w:tc>
          <w:tcPr>
            <w:tcW w:w="9360" w:type="dxa"/>
          </w:tcPr>
          <w:p w14:paraId="29250705" w14:textId="77777777" w:rsidR="00474BA4" w:rsidRPr="00200EFD" w:rsidRDefault="00474BA4" w:rsidP="00474BA4">
            <w:pPr>
              <w:spacing w:before="120" w:after="120"/>
              <w:rPr>
                <w:rFonts w:ascii="Gill Sans MT" w:hAnsi="Gill Sans MT" w:cstheme="minorHAnsi"/>
                <w:b/>
              </w:rPr>
            </w:pPr>
            <w:r w:rsidRPr="00200EFD">
              <w:rPr>
                <w:rFonts w:ascii="Gill Sans MT" w:hAnsi="Gill Sans MT" w:cstheme="minorHAnsi"/>
                <w:b/>
              </w:rPr>
              <w:t>Study Drug</w:t>
            </w:r>
          </w:p>
          <w:p w14:paraId="0C8B0929" w14:textId="77777777" w:rsidR="00474BA4" w:rsidRPr="00200EFD" w:rsidRDefault="00474BA4" w:rsidP="00474BA4">
            <w:pPr>
              <w:pStyle w:val="ListParagraph"/>
              <w:numPr>
                <w:ilvl w:val="0"/>
                <w:numId w:val="16"/>
              </w:numPr>
              <w:rPr>
                <w:rFonts w:ascii="Gill Sans MT" w:hAnsi="Gill Sans MT" w:cstheme="minorHAnsi"/>
              </w:rPr>
            </w:pPr>
            <w:r w:rsidRPr="00200EFD">
              <w:rPr>
                <w:rStyle w:val="normaltextrun"/>
                <w:rFonts w:ascii="Gill Sans MT" w:hAnsi="Gill Sans MT" w:cstheme="minorHAnsi"/>
                <w:color w:val="000000"/>
                <w:shd w:val="clear" w:color="auto" w:fill="FFFFFF"/>
              </w:rPr>
              <w:t>Prepare Investigational Drug Data Sheet for each product (Section 21, Item 10, sub-Item 13)</w:t>
            </w:r>
            <w:r w:rsidRPr="00200EFD">
              <w:rPr>
                <w:rStyle w:val="eop"/>
                <w:rFonts w:ascii="Gill Sans MT" w:hAnsi="Gill Sans MT" w:cstheme="minorHAnsi"/>
                <w:color w:val="000000"/>
                <w:shd w:val="clear" w:color="auto" w:fill="FFFFFF"/>
              </w:rPr>
              <w:t> </w:t>
            </w:r>
          </w:p>
        </w:tc>
      </w:tr>
      <w:tr w:rsidR="00474BA4" w:rsidRPr="00200EFD" w14:paraId="5A010DDC" w14:textId="77777777" w:rsidTr="00474BA4">
        <w:tc>
          <w:tcPr>
            <w:tcW w:w="625" w:type="dxa"/>
            <w:vAlign w:val="center"/>
          </w:tcPr>
          <w:p w14:paraId="738A8EE7" w14:textId="77777777" w:rsidR="00474BA4" w:rsidRPr="00200EFD" w:rsidRDefault="00474BA4" w:rsidP="00474BA4">
            <w:pPr>
              <w:jc w:val="center"/>
              <w:rPr>
                <w:rFonts w:ascii="Gill Sans MT" w:hAnsi="Gill Sans MT" w:cstheme="minorHAnsi"/>
              </w:rPr>
            </w:pPr>
            <w:r w:rsidRPr="00200EFD">
              <w:rPr>
                <w:rFonts w:ascii="Gill Sans MT" w:hAnsi="Gill Sans MT" w:cstheme="minorHAnsi"/>
              </w:rPr>
              <w:t>4</w:t>
            </w:r>
          </w:p>
        </w:tc>
        <w:tc>
          <w:tcPr>
            <w:tcW w:w="9360" w:type="dxa"/>
          </w:tcPr>
          <w:p w14:paraId="25993878" w14:textId="77777777" w:rsidR="00474BA4" w:rsidRPr="00200EFD" w:rsidRDefault="00474BA4" w:rsidP="00474BA4">
            <w:pPr>
              <w:spacing w:before="120" w:after="120"/>
              <w:rPr>
                <w:rFonts w:ascii="Gill Sans MT" w:hAnsi="Gill Sans MT" w:cstheme="minorHAnsi"/>
                <w:b/>
              </w:rPr>
            </w:pPr>
            <w:r w:rsidRPr="00200EFD">
              <w:rPr>
                <w:rFonts w:ascii="Gill Sans MT" w:hAnsi="Gill Sans MT" w:cstheme="minorHAnsi"/>
                <w:b/>
              </w:rPr>
              <w:t>IRB/Contracting</w:t>
            </w:r>
          </w:p>
          <w:p w14:paraId="02181383" w14:textId="77777777" w:rsidR="00474BA4" w:rsidRPr="00200EFD" w:rsidRDefault="00474BA4" w:rsidP="00474BA4">
            <w:pPr>
              <w:pStyle w:val="ListParagraph"/>
              <w:numPr>
                <w:ilvl w:val="0"/>
                <w:numId w:val="20"/>
              </w:numPr>
              <w:spacing w:after="120"/>
              <w:contextualSpacing w:val="0"/>
              <w:rPr>
                <w:rFonts w:ascii="Gill Sans MT" w:hAnsi="Gill Sans MT" w:cstheme="minorHAnsi"/>
              </w:rPr>
            </w:pPr>
            <w:r w:rsidRPr="00200EFD">
              <w:rPr>
                <w:rFonts w:ascii="Gill Sans MT" w:hAnsi="Gill Sans MT" w:cstheme="minorHAnsi"/>
              </w:rPr>
              <w:t xml:space="preserve">The community hospital will need to be listed on the eIRB application (Section 10) and the study reviewed/approved by the local Research Review Committee prior to enrollment </w:t>
            </w:r>
          </w:p>
          <w:p w14:paraId="70B139BD" w14:textId="77777777" w:rsidR="00474BA4" w:rsidRPr="00200EFD" w:rsidRDefault="00474BA4" w:rsidP="00474BA4">
            <w:pPr>
              <w:pStyle w:val="ListParagraph"/>
              <w:numPr>
                <w:ilvl w:val="0"/>
                <w:numId w:val="20"/>
              </w:numPr>
              <w:spacing w:after="120"/>
              <w:contextualSpacing w:val="0"/>
              <w:rPr>
                <w:rFonts w:ascii="Gill Sans MT" w:hAnsi="Gill Sans MT" w:cstheme="minorHAnsi"/>
              </w:rPr>
            </w:pPr>
            <w:r w:rsidRPr="00200EFD">
              <w:rPr>
                <w:rFonts w:ascii="Gill Sans MT" w:hAnsi="Gill Sans MT" w:cstheme="minorHAnsi"/>
              </w:rPr>
              <w:t>If industry sponsored, sites can be added to the same contract and budget if approved by the sponsor</w:t>
            </w:r>
          </w:p>
        </w:tc>
      </w:tr>
      <w:tr w:rsidR="00474BA4" w:rsidRPr="00200EFD" w14:paraId="2E3D20F8" w14:textId="77777777" w:rsidTr="00474BA4">
        <w:tc>
          <w:tcPr>
            <w:tcW w:w="625" w:type="dxa"/>
            <w:vAlign w:val="center"/>
          </w:tcPr>
          <w:p w14:paraId="757D879C" w14:textId="77777777" w:rsidR="00474BA4" w:rsidRPr="00200EFD" w:rsidRDefault="00474BA4" w:rsidP="00474BA4">
            <w:pPr>
              <w:jc w:val="center"/>
              <w:rPr>
                <w:rFonts w:ascii="Gill Sans MT" w:hAnsi="Gill Sans MT" w:cstheme="minorHAnsi"/>
              </w:rPr>
            </w:pPr>
            <w:r w:rsidRPr="00200EFD">
              <w:rPr>
                <w:rFonts w:ascii="Gill Sans MT" w:hAnsi="Gill Sans MT" w:cstheme="minorHAnsi"/>
              </w:rPr>
              <w:t>5</w:t>
            </w:r>
          </w:p>
        </w:tc>
        <w:tc>
          <w:tcPr>
            <w:tcW w:w="9360" w:type="dxa"/>
          </w:tcPr>
          <w:p w14:paraId="6BC871F1" w14:textId="77777777" w:rsidR="00474BA4" w:rsidRPr="00200EFD" w:rsidRDefault="00474BA4" w:rsidP="00474BA4">
            <w:pPr>
              <w:spacing w:before="120" w:after="120"/>
              <w:rPr>
                <w:rFonts w:ascii="Gill Sans MT" w:hAnsi="Gill Sans MT" w:cstheme="minorHAnsi"/>
                <w:b/>
              </w:rPr>
            </w:pPr>
            <w:r w:rsidRPr="00200EFD">
              <w:rPr>
                <w:rFonts w:ascii="Gill Sans MT" w:hAnsi="Gill Sans MT" w:cstheme="minorHAnsi"/>
                <w:b/>
              </w:rPr>
              <w:t>Department of Nursing Review</w:t>
            </w:r>
          </w:p>
          <w:p w14:paraId="03C81793" w14:textId="77777777" w:rsidR="00474BA4" w:rsidRPr="00200EFD" w:rsidRDefault="00474BA4" w:rsidP="00474BA4">
            <w:pPr>
              <w:pStyle w:val="ListParagraph"/>
              <w:numPr>
                <w:ilvl w:val="0"/>
                <w:numId w:val="22"/>
              </w:numPr>
              <w:rPr>
                <w:rFonts w:ascii="Gill Sans MT" w:hAnsi="Gill Sans MT" w:cstheme="minorHAnsi"/>
              </w:rPr>
            </w:pPr>
            <w:r>
              <w:rPr>
                <w:rFonts w:ascii="Gill Sans MT" w:hAnsi="Gill Sans MT" w:cstheme="minorHAnsi"/>
              </w:rPr>
              <w:t>Si</w:t>
            </w:r>
            <w:r w:rsidRPr="00200EFD">
              <w:rPr>
                <w:rFonts w:ascii="Gill Sans MT" w:hAnsi="Gill Sans MT" w:cstheme="minorHAnsi"/>
              </w:rPr>
              <w:t>te Chief Nursing Officers will need to sign off on the Department of Nursing Review document</w:t>
            </w:r>
          </w:p>
        </w:tc>
      </w:tr>
    </w:tbl>
    <w:p w14:paraId="0ADE77CE" w14:textId="77777777" w:rsidR="00474BA4" w:rsidRDefault="00474BA4" w:rsidP="00474BA4">
      <w:pPr>
        <w:spacing w:after="160"/>
        <w:contextualSpacing/>
        <w:rPr>
          <w:rFonts w:ascii="Gill Sans MT" w:eastAsiaTheme="minorHAnsi" w:hAnsi="Gill Sans MT" w:cstheme="minorHAnsi"/>
          <w:b/>
        </w:rPr>
      </w:pPr>
    </w:p>
    <w:p w14:paraId="738CDE8C" w14:textId="77777777" w:rsidR="00474BA4" w:rsidRDefault="00474BA4" w:rsidP="00474BA4">
      <w:pPr>
        <w:spacing w:after="160"/>
        <w:contextualSpacing/>
        <w:rPr>
          <w:rFonts w:ascii="Gill Sans MT" w:eastAsiaTheme="minorHAnsi" w:hAnsi="Gill Sans MT" w:cstheme="minorHAnsi"/>
          <w:b/>
        </w:rPr>
      </w:pPr>
    </w:p>
    <w:p w14:paraId="0528FB9D" w14:textId="5DCF44BD" w:rsidR="00474BA4" w:rsidRPr="00200EFD" w:rsidRDefault="00474BA4" w:rsidP="00474BA4">
      <w:pPr>
        <w:spacing w:after="160"/>
        <w:contextualSpacing/>
        <w:rPr>
          <w:rFonts w:ascii="Gill Sans MT" w:eastAsiaTheme="minorHAnsi" w:hAnsi="Gill Sans MT" w:cstheme="minorHAnsi"/>
          <w:b/>
        </w:rPr>
      </w:pPr>
      <w:r w:rsidRPr="00200EFD">
        <w:rPr>
          <w:rFonts w:ascii="Gill Sans MT" w:eastAsiaTheme="minorHAnsi" w:hAnsi="Gill Sans MT" w:cstheme="minorHAnsi"/>
          <w:b/>
        </w:rPr>
        <w:t>CAPRES Con</w:t>
      </w:r>
      <w:bookmarkStart w:id="0" w:name="_GoBack"/>
      <w:bookmarkEnd w:id="0"/>
      <w:r w:rsidRPr="00200EFD">
        <w:rPr>
          <w:rFonts w:ascii="Gill Sans MT" w:eastAsiaTheme="minorHAnsi" w:hAnsi="Gill Sans MT" w:cstheme="minorHAnsi"/>
          <w:b/>
        </w:rPr>
        <w:t>tacts:</w:t>
      </w:r>
    </w:p>
    <w:p w14:paraId="19B84AA9" w14:textId="77777777" w:rsidR="00474BA4" w:rsidRDefault="00474BA4" w:rsidP="00134B04">
      <w:pPr>
        <w:spacing w:after="160"/>
        <w:contextualSpacing/>
        <w:rPr>
          <w:rFonts w:ascii="Gill Sans MT" w:eastAsiaTheme="minorHAnsi" w:hAnsi="Gill Sans MT" w:cstheme="minorHAnsi"/>
          <w:b/>
        </w:rPr>
      </w:pPr>
    </w:p>
    <w:tbl>
      <w:tblPr>
        <w:tblStyle w:val="TableGrid"/>
        <w:tblW w:w="0" w:type="auto"/>
        <w:tblInd w:w="2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0"/>
        <w:gridCol w:w="4850"/>
      </w:tblGrid>
      <w:tr w:rsidR="00474BA4" w14:paraId="514D8A59" w14:textId="77777777" w:rsidTr="00474BA4">
        <w:tc>
          <w:tcPr>
            <w:tcW w:w="3690" w:type="dxa"/>
          </w:tcPr>
          <w:p w14:paraId="25403284" w14:textId="77777777" w:rsidR="00474BA4" w:rsidRPr="00200EFD" w:rsidRDefault="00474BA4" w:rsidP="00474BA4">
            <w:pPr>
              <w:spacing w:after="160"/>
              <w:contextualSpacing/>
              <w:rPr>
                <w:rFonts w:ascii="Gill Sans MT" w:eastAsiaTheme="minorHAnsi" w:hAnsi="Gill Sans MT" w:cstheme="minorHAnsi"/>
              </w:rPr>
            </w:pPr>
            <w:r w:rsidRPr="00200EFD">
              <w:rPr>
                <w:rFonts w:ascii="Gill Sans MT" w:eastAsiaTheme="minorHAnsi" w:hAnsi="Gill Sans MT" w:cstheme="minorHAnsi"/>
              </w:rPr>
              <w:t>Jackie Lobien</w:t>
            </w:r>
          </w:p>
          <w:p w14:paraId="2ADEBB29" w14:textId="77777777" w:rsidR="00474BA4" w:rsidRPr="00200EFD" w:rsidRDefault="00474BA4" w:rsidP="00474BA4">
            <w:pPr>
              <w:spacing w:after="160"/>
              <w:contextualSpacing/>
              <w:rPr>
                <w:rFonts w:ascii="Gill Sans MT" w:eastAsiaTheme="minorHAnsi" w:hAnsi="Gill Sans MT" w:cstheme="minorHAnsi"/>
              </w:rPr>
            </w:pPr>
            <w:r w:rsidRPr="00200EFD">
              <w:rPr>
                <w:rFonts w:ascii="Gill Sans MT" w:eastAsiaTheme="minorHAnsi" w:hAnsi="Gill Sans MT" w:cstheme="minorHAnsi"/>
              </w:rPr>
              <w:t>Director</w:t>
            </w:r>
          </w:p>
          <w:p w14:paraId="3DBED921" w14:textId="77777777" w:rsidR="00474BA4" w:rsidRPr="00200EFD" w:rsidRDefault="00474BA4" w:rsidP="00474BA4">
            <w:pPr>
              <w:spacing w:after="160"/>
              <w:contextualSpacing/>
              <w:rPr>
                <w:rFonts w:ascii="Gill Sans MT" w:eastAsiaTheme="minorHAnsi" w:hAnsi="Gill Sans MT" w:cstheme="minorHAnsi"/>
              </w:rPr>
            </w:pPr>
            <w:r w:rsidRPr="00200EFD">
              <w:rPr>
                <w:rFonts w:ascii="Gill Sans MT" w:eastAsiaTheme="minorHAnsi" w:hAnsi="Gill Sans MT" w:cstheme="minorHAnsi"/>
              </w:rPr>
              <w:t>301-896-3122</w:t>
            </w:r>
          </w:p>
          <w:p w14:paraId="5D9C9A88" w14:textId="77777777" w:rsidR="00474BA4" w:rsidRPr="00E35AC9" w:rsidRDefault="00E35AC9" w:rsidP="00474BA4">
            <w:pPr>
              <w:contextualSpacing/>
              <w:rPr>
                <w:rFonts w:ascii="Gill Sans MT" w:eastAsiaTheme="minorHAnsi" w:hAnsi="Gill Sans MT" w:cstheme="minorHAnsi"/>
                <w:color w:val="0070C0"/>
              </w:rPr>
            </w:pPr>
            <w:hyperlink r:id="rId8" w:history="1">
              <w:r w:rsidR="00474BA4" w:rsidRPr="00E35AC9">
                <w:rPr>
                  <w:rStyle w:val="Hyperlink"/>
                  <w:rFonts w:ascii="Gill Sans MT" w:eastAsiaTheme="minorHAnsi" w:hAnsi="Gill Sans MT" w:cstheme="minorHAnsi"/>
                  <w:color w:val="0070C0"/>
                </w:rPr>
                <w:t>JLobien1@jhmi.edu</w:t>
              </w:r>
            </w:hyperlink>
          </w:p>
          <w:p w14:paraId="7307CF14" w14:textId="77777777" w:rsidR="00474BA4" w:rsidRDefault="00474BA4" w:rsidP="00134B04">
            <w:pPr>
              <w:spacing w:after="160"/>
              <w:contextualSpacing/>
              <w:rPr>
                <w:rFonts w:ascii="Gill Sans MT" w:eastAsiaTheme="minorHAnsi" w:hAnsi="Gill Sans MT" w:cstheme="minorHAnsi"/>
                <w:b/>
              </w:rPr>
            </w:pPr>
          </w:p>
        </w:tc>
        <w:tc>
          <w:tcPr>
            <w:tcW w:w="4850" w:type="dxa"/>
          </w:tcPr>
          <w:p w14:paraId="4753DF8B" w14:textId="77777777" w:rsidR="00474BA4" w:rsidRPr="00200EFD" w:rsidRDefault="00474BA4" w:rsidP="00474BA4">
            <w:pPr>
              <w:contextualSpacing/>
              <w:rPr>
                <w:rFonts w:ascii="Gill Sans MT" w:eastAsiaTheme="minorHAnsi" w:hAnsi="Gill Sans MT" w:cstheme="minorHAnsi"/>
              </w:rPr>
            </w:pPr>
            <w:r w:rsidRPr="00200EFD">
              <w:rPr>
                <w:rFonts w:ascii="Gill Sans MT" w:eastAsiaTheme="minorHAnsi" w:hAnsi="Gill Sans MT" w:cstheme="minorHAnsi"/>
              </w:rPr>
              <w:t>Mark Sulkowski, MD</w:t>
            </w:r>
          </w:p>
          <w:p w14:paraId="77B3A8DE" w14:textId="77777777" w:rsidR="00474BA4" w:rsidRPr="00200EFD" w:rsidRDefault="00474BA4" w:rsidP="00474BA4">
            <w:pPr>
              <w:contextualSpacing/>
              <w:rPr>
                <w:rFonts w:ascii="Gill Sans MT" w:eastAsiaTheme="minorHAnsi" w:hAnsi="Gill Sans MT" w:cstheme="minorHAnsi"/>
              </w:rPr>
            </w:pPr>
            <w:r w:rsidRPr="00200EFD">
              <w:rPr>
                <w:rFonts w:ascii="Gill Sans MT" w:eastAsiaTheme="minorHAnsi" w:hAnsi="Gill Sans MT" w:cstheme="minorHAnsi"/>
              </w:rPr>
              <w:t>Associate Dean</w:t>
            </w:r>
          </w:p>
          <w:p w14:paraId="42624788" w14:textId="77777777" w:rsidR="00474BA4" w:rsidRPr="00200EFD" w:rsidRDefault="00E35AC9" w:rsidP="00474BA4">
            <w:pPr>
              <w:contextualSpacing/>
              <w:rPr>
                <w:rFonts w:ascii="Gill Sans MT" w:eastAsiaTheme="minorHAnsi" w:hAnsi="Gill Sans MT" w:cstheme="minorHAnsi"/>
              </w:rPr>
            </w:pPr>
            <w:hyperlink r:id="rId9" w:history="1">
              <w:r w:rsidR="00474BA4" w:rsidRPr="00200EFD">
                <w:rPr>
                  <w:rFonts w:ascii="Gill Sans MT" w:eastAsiaTheme="minorHAnsi" w:hAnsi="Gill Sans MT" w:cstheme="minorHAnsi"/>
                  <w:color w:val="0563C1" w:themeColor="hyperlink"/>
                  <w:u w:val="single"/>
                </w:rPr>
                <w:t>msulkowski@jhmi.edu</w:t>
              </w:r>
            </w:hyperlink>
          </w:p>
          <w:p w14:paraId="0DA014E0" w14:textId="77777777" w:rsidR="00474BA4" w:rsidRDefault="00474BA4" w:rsidP="00134B04">
            <w:pPr>
              <w:spacing w:after="160"/>
              <w:contextualSpacing/>
              <w:rPr>
                <w:rFonts w:ascii="Gill Sans MT" w:eastAsiaTheme="minorHAnsi" w:hAnsi="Gill Sans MT" w:cstheme="minorHAnsi"/>
                <w:b/>
              </w:rPr>
            </w:pPr>
          </w:p>
        </w:tc>
      </w:tr>
    </w:tbl>
    <w:p w14:paraId="1278CD39" w14:textId="77777777" w:rsidR="00474BA4" w:rsidRDefault="00474BA4" w:rsidP="00134B04">
      <w:pPr>
        <w:spacing w:after="160"/>
        <w:contextualSpacing/>
        <w:rPr>
          <w:rFonts w:ascii="Gill Sans MT" w:eastAsiaTheme="minorHAnsi" w:hAnsi="Gill Sans MT" w:cstheme="minorHAnsi"/>
          <w:b/>
        </w:rPr>
      </w:pPr>
    </w:p>
    <w:p w14:paraId="26CFC10B" w14:textId="3FAE72D3" w:rsidR="00200EFD" w:rsidRPr="00200EFD" w:rsidRDefault="00A05DDE" w:rsidP="00474BA4">
      <w:pPr>
        <w:spacing w:after="160" w:line="259" w:lineRule="auto"/>
        <w:jc w:val="center"/>
        <w:rPr>
          <w:rFonts w:ascii="Gill Sans MT" w:hAnsi="Gill Sans MT" w:cstheme="minorHAnsi"/>
          <w:color w:val="0070C0"/>
          <w:u w:val="single"/>
          <w:shd w:val="clear" w:color="auto" w:fill="FFFFFF"/>
        </w:rPr>
      </w:pPr>
      <w:r w:rsidRPr="00474BA4">
        <w:rPr>
          <w:rStyle w:val="normaltextrun"/>
          <w:rFonts w:ascii="Gill Sans MT" w:hAnsi="Gill Sans MT" w:cstheme="minorHAnsi"/>
          <w:b/>
          <w:shd w:val="clear" w:color="auto" w:fill="FFFFFF"/>
        </w:rPr>
        <w:t>Websit</w:t>
      </w:r>
      <w:r w:rsidR="00474BA4">
        <w:rPr>
          <w:rStyle w:val="normaltextrun"/>
          <w:rFonts w:ascii="Gill Sans MT" w:hAnsi="Gill Sans MT" w:cstheme="minorHAnsi"/>
          <w:b/>
          <w:shd w:val="clear" w:color="auto" w:fill="FFFFFF"/>
        </w:rPr>
        <w:t xml:space="preserve">e:  </w:t>
      </w:r>
      <w:hyperlink r:id="rId10" w:history="1">
        <w:r w:rsidR="00852C4D" w:rsidRPr="00852C4D">
          <w:rPr>
            <w:rStyle w:val="Hyperlink"/>
            <w:rFonts w:ascii="Gill Sans MT" w:hAnsi="Gill Sans MT" w:cstheme="minorHAnsi"/>
            <w:b/>
            <w:color w:val="0070C0"/>
            <w:shd w:val="clear" w:color="auto" w:fill="FFFFFF"/>
          </w:rPr>
          <w:t>ictr.johnhopkins.edu/capital-region-research-</w:t>
        </w:r>
        <w:proofErr w:type="spellStart"/>
        <w:r w:rsidR="00852C4D" w:rsidRPr="00852C4D">
          <w:rPr>
            <w:rStyle w:val="Hyperlink"/>
            <w:rFonts w:ascii="Gill Sans MT" w:hAnsi="Gill Sans MT" w:cstheme="minorHAnsi"/>
            <w:b/>
            <w:color w:val="0070C0"/>
            <w:shd w:val="clear" w:color="auto" w:fill="FFFFFF"/>
          </w:rPr>
          <w:t>capres</w:t>
        </w:r>
        <w:proofErr w:type="spellEnd"/>
      </w:hyperlink>
    </w:p>
    <w:sectPr w:rsidR="00200EFD" w:rsidRPr="00200EFD" w:rsidSect="00200EFD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607C83" w14:textId="77777777" w:rsidR="00F94DE9" w:rsidRDefault="00F94DE9" w:rsidP="00134B04">
      <w:r>
        <w:separator/>
      </w:r>
    </w:p>
  </w:endnote>
  <w:endnote w:type="continuationSeparator" w:id="0">
    <w:p w14:paraId="3698CBB3" w14:textId="77777777" w:rsidR="00F94DE9" w:rsidRDefault="00F94DE9" w:rsidP="00134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D36BD9" w14:textId="77777777" w:rsidR="00F94DE9" w:rsidRDefault="00F94DE9" w:rsidP="00134B04">
      <w:r>
        <w:separator/>
      </w:r>
    </w:p>
  </w:footnote>
  <w:footnote w:type="continuationSeparator" w:id="0">
    <w:p w14:paraId="1D62E35B" w14:textId="77777777" w:rsidR="00F94DE9" w:rsidRDefault="00F94DE9" w:rsidP="00134B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D1C284" w14:textId="7FA52FC7" w:rsidR="00134B04" w:rsidRPr="00200EFD" w:rsidRDefault="00134B04" w:rsidP="00134B04">
    <w:pPr>
      <w:pStyle w:val="Header"/>
      <w:jc w:val="right"/>
      <w:rPr>
        <w:rFonts w:ascii="Gill Sans MT" w:hAnsi="Gill Sans MT" w:cstheme="minorHAnsi"/>
        <w:sz w:val="20"/>
        <w:szCs w:val="20"/>
      </w:rPr>
    </w:pPr>
    <w:r w:rsidRPr="00200EFD">
      <w:rPr>
        <w:rFonts w:ascii="Gill Sans MT" w:hAnsi="Gill Sans MT" w:cstheme="minorHAnsi"/>
        <w:sz w:val="20"/>
        <w:szCs w:val="20"/>
      </w:rPr>
      <w:t xml:space="preserve">ICTR CRCC </w:t>
    </w:r>
    <w:r w:rsidRPr="00200EFD">
      <w:rPr>
        <w:rFonts w:ascii="Gill Sans MT" w:hAnsi="Gill Sans MT" w:cstheme="minorHAnsi"/>
        <w:i/>
        <w:sz w:val="20"/>
        <w:szCs w:val="20"/>
      </w:rPr>
      <w:t>CAPRES</w:t>
    </w:r>
    <w:r w:rsidRPr="00200EFD">
      <w:rPr>
        <w:rFonts w:ascii="Gill Sans MT" w:hAnsi="Gill Sans MT" w:cstheme="minorHAnsi"/>
        <w:sz w:val="20"/>
        <w:szCs w:val="20"/>
      </w:rPr>
      <w:t xml:space="preserve"> Checklist for New Studies/Investigators</w:t>
    </w:r>
  </w:p>
  <w:p w14:paraId="4B161E10" w14:textId="2717F99A" w:rsidR="00134B04" w:rsidRPr="00200EFD" w:rsidRDefault="00134B04" w:rsidP="00474BA4">
    <w:pPr>
      <w:pStyle w:val="Header"/>
      <w:jc w:val="right"/>
      <w:rPr>
        <w:rFonts w:ascii="Gill Sans MT" w:hAnsi="Gill Sans MT" w:cstheme="minorHAnsi"/>
        <w:sz w:val="20"/>
        <w:szCs w:val="20"/>
      </w:rPr>
    </w:pPr>
    <w:r w:rsidRPr="00200EFD">
      <w:rPr>
        <w:rFonts w:ascii="Gill Sans MT" w:hAnsi="Gill Sans MT" w:cstheme="minorHAnsi"/>
        <w:sz w:val="20"/>
        <w:szCs w:val="20"/>
      </w:rPr>
      <w:t>Version 1.0</w:t>
    </w:r>
    <w:r w:rsidR="00474BA4">
      <w:rPr>
        <w:rFonts w:ascii="Gill Sans MT" w:hAnsi="Gill Sans MT" w:cstheme="minorHAnsi"/>
        <w:sz w:val="20"/>
        <w:szCs w:val="20"/>
      </w:rPr>
      <w:t>    |    </w:t>
    </w:r>
    <w:r w:rsidRPr="00200EFD">
      <w:rPr>
        <w:rFonts w:ascii="Gill Sans MT" w:hAnsi="Gill Sans MT" w:cstheme="minorHAnsi"/>
        <w:sz w:val="20"/>
        <w:szCs w:val="20"/>
      </w:rPr>
      <w:t>February 21, 2021</w:t>
    </w:r>
  </w:p>
  <w:p w14:paraId="02B6AE89" w14:textId="77777777" w:rsidR="00134B04" w:rsidRPr="00200EFD" w:rsidRDefault="00134B04" w:rsidP="00134B04">
    <w:pPr>
      <w:pStyle w:val="Header"/>
      <w:jc w:val="right"/>
      <w:rPr>
        <w:rFonts w:ascii="Gill Sans MT" w:hAnsi="Gill Sans M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37D43"/>
    <w:multiLevelType w:val="hybridMultilevel"/>
    <w:tmpl w:val="90E6736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170EAB"/>
    <w:multiLevelType w:val="hybridMultilevel"/>
    <w:tmpl w:val="F6501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56B39"/>
    <w:multiLevelType w:val="hybridMultilevel"/>
    <w:tmpl w:val="EF704C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CC1FF5"/>
    <w:multiLevelType w:val="hybridMultilevel"/>
    <w:tmpl w:val="1A62625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2D054B"/>
    <w:multiLevelType w:val="hybridMultilevel"/>
    <w:tmpl w:val="60DC3A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A10B8B"/>
    <w:multiLevelType w:val="hybridMultilevel"/>
    <w:tmpl w:val="D35C2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6465B3"/>
    <w:multiLevelType w:val="hybridMultilevel"/>
    <w:tmpl w:val="6BDE8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980E41"/>
    <w:multiLevelType w:val="hybridMultilevel"/>
    <w:tmpl w:val="2F1C9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BA6DDD"/>
    <w:multiLevelType w:val="hybridMultilevel"/>
    <w:tmpl w:val="4B520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E93935"/>
    <w:multiLevelType w:val="hybridMultilevel"/>
    <w:tmpl w:val="424E2C58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381B10EF"/>
    <w:multiLevelType w:val="hybridMultilevel"/>
    <w:tmpl w:val="AD64431C"/>
    <w:lvl w:ilvl="0" w:tplc="04090019">
      <w:start w:val="1"/>
      <w:numFmt w:val="low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 w15:restartNumberingAfterBreak="0">
    <w:nsid w:val="3A145FC6"/>
    <w:multiLevelType w:val="hybridMultilevel"/>
    <w:tmpl w:val="D7F46B9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4079E4"/>
    <w:multiLevelType w:val="hybridMultilevel"/>
    <w:tmpl w:val="F4A86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AA404A"/>
    <w:multiLevelType w:val="hybridMultilevel"/>
    <w:tmpl w:val="A4549860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6318E4"/>
    <w:multiLevelType w:val="hybridMultilevel"/>
    <w:tmpl w:val="4C282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306C67"/>
    <w:multiLevelType w:val="hybridMultilevel"/>
    <w:tmpl w:val="DEAE6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3C0E6A"/>
    <w:multiLevelType w:val="hybridMultilevel"/>
    <w:tmpl w:val="3E026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534780"/>
    <w:multiLevelType w:val="hybridMultilevel"/>
    <w:tmpl w:val="66065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90006B"/>
    <w:multiLevelType w:val="hybridMultilevel"/>
    <w:tmpl w:val="581ED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346E07"/>
    <w:multiLevelType w:val="hybridMultilevel"/>
    <w:tmpl w:val="22547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C80C40"/>
    <w:multiLevelType w:val="hybridMultilevel"/>
    <w:tmpl w:val="FC749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062001"/>
    <w:multiLevelType w:val="hybridMultilevel"/>
    <w:tmpl w:val="FE581A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5"/>
  </w:num>
  <w:num w:numId="3">
    <w:abstractNumId w:val="20"/>
  </w:num>
  <w:num w:numId="4">
    <w:abstractNumId w:val="12"/>
  </w:num>
  <w:num w:numId="5">
    <w:abstractNumId w:val="5"/>
  </w:num>
  <w:num w:numId="6">
    <w:abstractNumId w:val="7"/>
  </w:num>
  <w:num w:numId="7">
    <w:abstractNumId w:val="17"/>
  </w:num>
  <w:num w:numId="8">
    <w:abstractNumId w:val="1"/>
  </w:num>
  <w:num w:numId="9">
    <w:abstractNumId w:val="8"/>
  </w:num>
  <w:num w:numId="10">
    <w:abstractNumId w:val="19"/>
  </w:num>
  <w:num w:numId="11">
    <w:abstractNumId w:val="14"/>
  </w:num>
  <w:num w:numId="12">
    <w:abstractNumId w:val="6"/>
  </w:num>
  <w:num w:numId="13">
    <w:abstractNumId w:val="16"/>
  </w:num>
  <w:num w:numId="14">
    <w:abstractNumId w:val="13"/>
  </w:num>
  <w:num w:numId="15">
    <w:abstractNumId w:val="0"/>
  </w:num>
  <w:num w:numId="16">
    <w:abstractNumId w:val="2"/>
  </w:num>
  <w:num w:numId="17">
    <w:abstractNumId w:val="10"/>
  </w:num>
  <w:num w:numId="18">
    <w:abstractNumId w:val="11"/>
  </w:num>
  <w:num w:numId="19">
    <w:abstractNumId w:val="9"/>
  </w:num>
  <w:num w:numId="20">
    <w:abstractNumId w:val="4"/>
  </w:num>
  <w:num w:numId="21">
    <w:abstractNumId w:val="18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315"/>
    <w:rsid w:val="00007241"/>
    <w:rsid w:val="00032443"/>
    <w:rsid w:val="00044B76"/>
    <w:rsid w:val="00094F2F"/>
    <w:rsid w:val="00096012"/>
    <w:rsid w:val="000C4FB8"/>
    <w:rsid w:val="000C67C1"/>
    <w:rsid w:val="00105D16"/>
    <w:rsid w:val="0012106E"/>
    <w:rsid w:val="00134B04"/>
    <w:rsid w:val="001903A2"/>
    <w:rsid w:val="00200EFD"/>
    <w:rsid w:val="002349D5"/>
    <w:rsid w:val="00276042"/>
    <w:rsid w:val="002B403D"/>
    <w:rsid w:val="002B5610"/>
    <w:rsid w:val="00307065"/>
    <w:rsid w:val="00307F15"/>
    <w:rsid w:val="003201F4"/>
    <w:rsid w:val="00331EDB"/>
    <w:rsid w:val="003352FA"/>
    <w:rsid w:val="00353010"/>
    <w:rsid w:val="003810FB"/>
    <w:rsid w:val="00385F63"/>
    <w:rsid w:val="0043191F"/>
    <w:rsid w:val="00440AFA"/>
    <w:rsid w:val="00461548"/>
    <w:rsid w:val="00467D2E"/>
    <w:rsid w:val="00474BA4"/>
    <w:rsid w:val="004829D7"/>
    <w:rsid w:val="004C1DC7"/>
    <w:rsid w:val="00535C04"/>
    <w:rsid w:val="00550BFC"/>
    <w:rsid w:val="005538E5"/>
    <w:rsid w:val="00582889"/>
    <w:rsid w:val="005A4B97"/>
    <w:rsid w:val="005C2E7E"/>
    <w:rsid w:val="005D37A9"/>
    <w:rsid w:val="006100B8"/>
    <w:rsid w:val="0061225C"/>
    <w:rsid w:val="00621D29"/>
    <w:rsid w:val="006568A1"/>
    <w:rsid w:val="00656B06"/>
    <w:rsid w:val="006F1228"/>
    <w:rsid w:val="006F4BD9"/>
    <w:rsid w:val="007A7AD5"/>
    <w:rsid w:val="007D6824"/>
    <w:rsid w:val="008134FE"/>
    <w:rsid w:val="00823F27"/>
    <w:rsid w:val="00833078"/>
    <w:rsid w:val="00852C4D"/>
    <w:rsid w:val="00856240"/>
    <w:rsid w:val="00867C92"/>
    <w:rsid w:val="008A3DD0"/>
    <w:rsid w:val="008B75E9"/>
    <w:rsid w:val="008D6586"/>
    <w:rsid w:val="00915CCC"/>
    <w:rsid w:val="00944721"/>
    <w:rsid w:val="009B6DF6"/>
    <w:rsid w:val="00A05DDE"/>
    <w:rsid w:val="00A33E95"/>
    <w:rsid w:val="00A51387"/>
    <w:rsid w:val="00A912D4"/>
    <w:rsid w:val="00AA78D4"/>
    <w:rsid w:val="00AE52CE"/>
    <w:rsid w:val="00B86F93"/>
    <w:rsid w:val="00BB0A18"/>
    <w:rsid w:val="00BB0B4C"/>
    <w:rsid w:val="00BD1F97"/>
    <w:rsid w:val="00BD391B"/>
    <w:rsid w:val="00BF3913"/>
    <w:rsid w:val="00C10BD5"/>
    <w:rsid w:val="00CD044D"/>
    <w:rsid w:val="00D36393"/>
    <w:rsid w:val="00D53315"/>
    <w:rsid w:val="00D81629"/>
    <w:rsid w:val="00E07605"/>
    <w:rsid w:val="00E35AC9"/>
    <w:rsid w:val="00E60644"/>
    <w:rsid w:val="00E60667"/>
    <w:rsid w:val="00E61B8C"/>
    <w:rsid w:val="00E61C6A"/>
    <w:rsid w:val="00EB035A"/>
    <w:rsid w:val="00EC390D"/>
    <w:rsid w:val="00F410DB"/>
    <w:rsid w:val="00F94DE9"/>
    <w:rsid w:val="00F97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9235F"/>
  <w15:chartTrackingRefBased/>
  <w15:docId w15:val="{FC9C32F6-AE1E-46F7-9867-CD71599B1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1B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D53315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33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rsid w:val="00D5331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D53315"/>
    <w:rPr>
      <w:b/>
      <w:bCs/>
    </w:rPr>
  </w:style>
  <w:style w:type="character" w:styleId="Hyperlink">
    <w:name w:val="Hyperlink"/>
    <w:basedOn w:val="DefaultParagraphFont"/>
    <w:uiPriority w:val="99"/>
    <w:unhideWhenUsed/>
    <w:rsid w:val="00D53315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5331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6F12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1228"/>
    <w:pPr>
      <w:spacing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122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12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122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1228"/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22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67D2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4829D7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582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61B8C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E61B8C"/>
  </w:style>
  <w:style w:type="character" w:customStyle="1" w:styleId="normaltextrun">
    <w:name w:val="normaltextrun"/>
    <w:basedOn w:val="DefaultParagraphFont"/>
    <w:rsid w:val="00F97587"/>
  </w:style>
  <w:style w:type="character" w:customStyle="1" w:styleId="eop">
    <w:name w:val="eop"/>
    <w:basedOn w:val="DefaultParagraphFont"/>
    <w:rsid w:val="00F97587"/>
  </w:style>
  <w:style w:type="paragraph" w:customStyle="1" w:styleId="paragraph">
    <w:name w:val="paragraph"/>
    <w:basedOn w:val="Normal"/>
    <w:rsid w:val="00F97587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134B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4B0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34B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4B04"/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00E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5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26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0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9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4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Lobien1@jhmi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ictr.johnshopkins.edu/capital-region-research-capr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sulkowski@jhmi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238</Words>
  <Characters>1264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Dooley</dc:creator>
  <cp:keywords/>
  <dc:description/>
  <cp:lastModifiedBy>Crystal Williams</cp:lastModifiedBy>
  <cp:revision>4</cp:revision>
  <dcterms:created xsi:type="dcterms:W3CDTF">2021-03-05T19:56:00Z</dcterms:created>
  <dcterms:modified xsi:type="dcterms:W3CDTF">2021-03-05T20:20:00Z</dcterms:modified>
</cp:coreProperties>
</file>